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F6C05" w14:textId="77777777" w:rsidR="004C75B2" w:rsidRDefault="002B0D1D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  <w:r w:rsidR="004C75B2"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Name</w:t>
      </w:r>
      <w:r w:rsid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: Usman Waseem</w:t>
      </w:r>
    </w:p>
    <w:p w14:paraId="18CDC850" w14:textId="5DB9981E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Email: </w:t>
      </w:r>
      <w:hyperlink r:id="rId8" w:history="1">
        <w:r w:rsidRPr="0041251D">
          <w:rPr>
            <w:rStyle w:val="Hyperlink"/>
            <w:rFonts w:ascii="Segoe UI" w:eastAsia="Times New Roman" w:hAnsi="Segoe UI" w:cs="Segoe UI"/>
            <w:b/>
            <w:bCs/>
            <w:sz w:val="28"/>
            <w:szCs w:val="28"/>
            <w:lang w:eastAsia="en-AU"/>
          </w:rPr>
          <w:t>Usmanwaseem061@gmail.com</w:t>
        </w:r>
      </w:hyperlink>
    </w:p>
    <w:p w14:paraId="5443CDFB" w14:textId="656AB078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  <w:r w:rsidR="00C3005B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Mobile</w:t>
      </w: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:</w:t>
      </w:r>
      <w:r w:rsidR="00C3005B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07729800287</w:t>
      </w: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</w:p>
    <w:p w14:paraId="3F954837" w14:textId="77777777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</w:p>
    <w:p w14:paraId="7BC94BF9" w14:textId="298A741D" w:rsidR="00216A84" w:rsidRPr="004C75B2" w:rsidRDefault="002B0D1D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  <w:r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              </w:t>
      </w:r>
      <w:r w:rsidRPr="004C75B2"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  <w:t xml:space="preserve">  </w:t>
      </w:r>
    </w:p>
    <w:p w14:paraId="2B1BE30D" w14:textId="77777777" w:rsidR="003A2840" w:rsidRDefault="003A2840" w:rsidP="0088772E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p w14:paraId="67E23373" w14:textId="77777777" w:rsidR="003A2840" w:rsidRPr="009B2BC4" w:rsidRDefault="003A2840" w:rsidP="0088772E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6"/>
        <w:gridCol w:w="252"/>
      </w:tblGrid>
      <w:tr w:rsidR="0088772E" w:rsidRPr="009B2BC4" w14:paraId="4CF9B1F8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6BDCB8C9" w14:textId="77777777" w:rsidR="009B2BC4" w:rsidRPr="009B2BC4" w:rsidRDefault="00EE7130" w:rsidP="0088772E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CAREER OBJECTIVE</w:t>
            </w:r>
            <w:r w:rsidR="0088772E"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DA9FA72" w14:textId="77777777" w:rsidR="009B2BC4" w:rsidRPr="009B2BC4" w:rsidRDefault="0088772E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222D46AB" w14:textId="77777777" w:rsidR="009B2BC4" w:rsidRPr="002E2D0A" w:rsidRDefault="009B2BC4" w:rsidP="009B2BC4">
      <w:pPr>
        <w:spacing w:after="0" w:line="240" w:lineRule="auto"/>
        <w:ind w:right="-60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p w14:paraId="3DFCE437" w14:textId="77777777" w:rsidR="009B2BC4" w:rsidRDefault="003030F3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  <w:r w:rsidRPr="003030F3">
        <w:rPr>
          <w:rFonts w:ascii="Kalinga" w:eastAsia="Times New Roman" w:hAnsi="Kalinga" w:cs="Kalinga"/>
          <w:sz w:val="20"/>
          <w:lang w:eastAsia="en-AU"/>
        </w:rPr>
        <w:t>To obta</w:t>
      </w:r>
      <w:r>
        <w:rPr>
          <w:rFonts w:ascii="Kalinga" w:eastAsia="Times New Roman" w:hAnsi="Kalinga" w:cs="Kalinga"/>
          <w:sz w:val="20"/>
          <w:lang w:eastAsia="en-AU"/>
        </w:rPr>
        <w:t xml:space="preserve">in a potential long-term </w:t>
      </w:r>
      <w:r w:rsidRPr="003030F3">
        <w:rPr>
          <w:rFonts w:ascii="Kalinga" w:eastAsia="Times New Roman" w:hAnsi="Kalinga" w:cs="Kalinga"/>
          <w:sz w:val="20"/>
          <w:lang w:eastAsia="en-AU"/>
        </w:rPr>
        <w:t>position within a diverse environment where my knowledge, skills and experience are aptly utilized and challenged to meet the needs of a growing global-minded company.</w:t>
      </w:r>
      <w:r w:rsidR="00FC2E6B" w:rsidRPr="002E2D0A">
        <w:rPr>
          <w:rFonts w:ascii="Kalinga" w:eastAsia="Times New Roman" w:hAnsi="Kalinga" w:cs="Kalinga"/>
          <w:sz w:val="20"/>
          <w:lang w:eastAsia="en-AU"/>
        </w:rPr>
        <w:t xml:space="preserve"> </w:t>
      </w:r>
    </w:p>
    <w:p w14:paraId="29CBE082" w14:textId="77777777" w:rsidR="00C400B0" w:rsidRDefault="00C400B0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5"/>
        <w:gridCol w:w="473"/>
      </w:tblGrid>
      <w:tr w:rsidR="00EE7130" w:rsidRPr="009B2BC4" w14:paraId="3B779816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D709C7E" w14:textId="77777777" w:rsidR="00EE7130" w:rsidRPr="009B2BC4" w:rsidRDefault="00EE7130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SUMMARY</w:t>
            </w:r>
            <w:r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4304944" w14:textId="77777777" w:rsidR="00EE7130" w:rsidRPr="009B2BC4" w:rsidRDefault="00EE7130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76124A6C" w14:textId="77777777" w:rsidR="00EE7130" w:rsidRDefault="00EE7130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p w14:paraId="36BE078C" w14:textId="612585E2" w:rsidR="005B49F2" w:rsidRPr="005B49F2" w:rsidRDefault="007178A9" w:rsidP="005B49F2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I am an individual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</w:t>
      </w:r>
      <w:r>
        <w:rPr>
          <w:rFonts w:ascii="Kalinga" w:eastAsia="Times New Roman" w:hAnsi="Kalinga" w:cs="Kalinga"/>
          <w:sz w:val="20"/>
          <w:lang w:eastAsia="en-AU"/>
        </w:rPr>
        <w:t xml:space="preserve">with over </w:t>
      </w:r>
      <w:r w:rsidR="00DB2CF0">
        <w:rPr>
          <w:rFonts w:ascii="Kalinga" w:eastAsia="Times New Roman" w:hAnsi="Kalinga" w:cs="Kalinga"/>
          <w:sz w:val="20"/>
          <w:lang w:eastAsia="en-AU"/>
        </w:rPr>
        <w:t>1</w:t>
      </w:r>
      <w:r w:rsidR="00602AA0">
        <w:rPr>
          <w:rFonts w:ascii="Kalinga" w:eastAsia="Times New Roman" w:hAnsi="Kalinga" w:cs="Kalinga"/>
          <w:sz w:val="20"/>
          <w:lang w:eastAsia="en-AU"/>
        </w:rPr>
        <w:t>+</w:t>
      </w:r>
      <w:r>
        <w:rPr>
          <w:rFonts w:ascii="Kalinga" w:eastAsia="Times New Roman" w:hAnsi="Kalinga" w:cs="Kalinga"/>
          <w:sz w:val="20"/>
          <w:lang w:eastAsia="en-AU"/>
        </w:rPr>
        <w:t xml:space="preserve"> y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ear</w:t>
      </w:r>
      <w:r w:rsidR="00602AA0">
        <w:rPr>
          <w:rFonts w:ascii="Kalinga" w:eastAsia="Times New Roman" w:hAnsi="Kalinga" w:cs="Kalinga"/>
          <w:sz w:val="20"/>
          <w:lang w:eastAsia="en-AU"/>
        </w:rPr>
        <w:t>s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of experience in </w:t>
      </w:r>
      <w:r w:rsidR="00DB2CF0">
        <w:rPr>
          <w:rFonts w:ascii="Kalinga" w:eastAsia="Times New Roman" w:hAnsi="Kalinga" w:cs="Kalinga"/>
          <w:sz w:val="20"/>
          <w:lang w:eastAsia="en-AU"/>
        </w:rPr>
        <w:t>telephone interviewing and student support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.</w:t>
      </w:r>
      <w:r w:rsidR="005B49F2">
        <w:rPr>
          <w:rFonts w:ascii="Kalinga" w:eastAsia="Times New Roman" w:hAnsi="Kalinga" w:cs="Kalinga"/>
          <w:sz w:val="20"/>
          <w:lang w:eastAsia="en-AU"/>
        </w:rPr>
        <w:t xml:space="preserve">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Highly motivated and eager to be i</w:t>
      </w:r>
      <w:r w:rsidR="005B49F2">
        <w:rPr>
          <w:rFonts w:ascii="Kalinga" w:eastAsia="Times New Roman" w:hAnsi="Kalinga" w:cs="Kalinga"/>
          <w:sz w:val="20"/>
          <w:lang w:eastAsia="en-AU"/>
        </w:rPr>
        <w:t xml:space="preserve">nvolved in challenging projects,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I utilise my exper</w:t>
      </w:r>
      <w:r w:rsidR="00D978FD">
        <w:rPr>
          <w:rFonts w:ascii="Kalinga" w:eastAsia="Times New Roman" w:hAnsi="Kalinga" w:cs="Kalinga"/>
          <w:sz w:val="20"/>
          <w:lang w:eastAsia="en-AU"/>
        </w:rPr>
        <w:t xml:space="preserve">ience and strong </w:t>
      </w:r>
      <w:r>
        <w:rPr>
          <w:rFonts w:ascii="Kalinga" w:eastAsia="Times New Roman" w:hAnsi="Kalinga" w:cs="Kalinga"/>
          <w:sz w:val="20"/>
          <w:lang w:eastAsia="en-AU"/>
        </w:rPr>
        <w:t>interpersonal skills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to work effectively in growing environments.</w:t>
      </w:r>
      <w:r w:rsidR="005B49F2">
        <w:rPr>
          <w:rFonts w:ascii="Kalinga" w:eastAsia="Times New Roman" w:hAnsi="Kalinga" w:cs="Kalinga"/>
          <w:sz w:val="20"/>
          <w:lang w:eastAsia="en-AU"/>
        </w:rPr>
        <w:t xml:space="preserve">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I am a results-focused, </w:t>
      </w:r>
      <w:r w:rsidR="006F0040">
        <w:rPr>
          <w:rFonts w:ascii="Kalinga" w:eastAsia="Times New Roman" w:hAnsi="Kalinga" w:cs="Kalinga"/>
          <w:sz w:val="20"/>
          <w:lang w:eastAsia="en-AU"/>
        </w:rPr>
        <w:t>team-oriented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&amp; self-motivated individual. </w:t>
      </w:r>
    </w:p>
    <w:p w14:paraId="33345882" w14:textId="77777777" w:rsidR="00FA15F3" w:rsidRDefault="00FA15F3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7A34341C" w14:textId="77777777" w:rsidR="001B79FC" w:rsidRPr="009B2BC4" w:rsidRDefault="001B79FC" w:rsidP="001B79FC">
      <w:pPr>
        <w:spacing w:after="0" w:line="240" w:lineRule="auto"/>
        <w:ind w:left="360" w:right="-60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2"/>
        <w:gridCol w:w="386"/>
      </w:tblGrid>
      <w:tr w:rsidR="001B79FC" w:rsidRPr="009B2BC4" w14:paraId="1C299149" w14:textId="77777777" w:rsidTr="00266381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FC021EA" w14:textId="77777777" w:rsidR="001B79FC" w:rsidRPr="009B2BC4" w:rsidRDefault="001B79FC" w:rsidP="00266381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EXPERIENCE</w:t>
            </w:r>
            <w:r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48E1DEB5" w14:textId="77777777" w:rsidR="001B79FC" w:rsidRPr="009B2BC4" w:rsidRDefault="001B79FC" w:rsidP="00266381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01B75499" w14:textId="28EBA3F8" w:rsidR="001B79FC" w:rsidRDefault="001B79FC" w:rsidP="001B79FC">
      <w:pPr>
        <w:spacing w:after="0" w:line="240" w:lineRule="auto"/>
        <w:textAlignment w:val="baseline"/>
        <w:rPr>
          <w:rFonts w:ascii="Kalinga" w:eastAsia="Times New Roman" w:hAnsi="Kalinga" w:cs="Kalinga"/>
          <w:b/>
          <w:bCs/>
          <w:color w:val="85B93A"/>
          <w:sz w:val="20"/>
          <w:lang w:eastAsia="en-AU"/>
        </w:rPr>
      </w:pPr>
    </w:p>
    <w:p w14:paraId="1238467A" w14:textId="77777777" w:rsidR="00602AA0" w:rsidRPr="00A411A9" w:rsidRDefault="00602AA0" w:rsidP="00602AA0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b/>
          <w:bCs/>
          <w:color w:val="92D050"/>
          <w:sz w:val="20"/>
          <w:szCs w:val="20"/>
          <w:lang w:eastAsia="en-AU"/>
        </w:rPr>
        <w:sectPr w:rsidR="00602AA0" w:rsidRPr="00A411A9" w:rsidSect="00FA15F3">
          <w:type w:val="continuous"/>
          <w:pgSz w:w="11906" w:h="16838"/>
          <w:pgMar w:top="1103" w:right="1080" w:bottom="1440" w:left="1080" w:header="708" w:footer="708" w:gutter="0"/>
          <w:cols w:space="708"/>
          <w:docGrid w:linePitch="360"/>
        </w:sectPr>
      </w:pPr>
    </w:p>
    <w:p w14:paraId="5A3140AA" w14:textId="77777777" w:rsidR="00EE784B" w:rsidRDefault="00EE784B" w:rsidP="00602AA0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</w:p>
    <w:p w14:paraId="7E305D35" w14:textId="59DA3CEF" w:rsidR="00602AA0" w:rsidRDefault="00602AA0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Worked on both the B2B and B2C projects.</w:t>
      </w:r>
    </w:p>
    <w:p w14:paraId="3834BA42" w14:textId="6FD1D748" w:rsidR="00602AA0" w:rsidRDefault="00602AA0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Interviewed individuals </w:t>
      </w:r>
      <w:r w:rsidR="00C55BDD"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(</w:t>
      </w: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random public</w:t>
      </w:r>
      <w:r w:rsidR="00C55BDD"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)</w:t>
      </w: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 to do the market research</w:t>
      </w:r>
      <w:r w:rsidR="00C55BDD"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.</w:t>
      </w:r>
    </w:p>
    <w:p w14:paraId="1578B557" w14:textId="5BE44C19" w:rsidR="00C55BDD" w:rsidRDefault="00C55BDD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Also interviewed the senior managers/managers of the businesses where it comes to the B2B projects.</w:t>
      </w:r>
    </w:p>
    <w:p w14:paraId="7F46D848" w14:textId="059C8790" w:rsidR="00C55BDD" w:rsidRDefault="00C55BDD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Asked questions </w:t>
      </w:r>
      <w:r w:rsidR="006F0040"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about</w:t>
      </w: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 the range of topics and the study questionnaire.</w:t>
      </w:r>
    </w:p>
    <w:p w14:paraId="5CC60D63" w14:textId="0C661ECF" w:rsidR="00C55BDD" w:rsidRDefault="00C55BDD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Additionally, I also helped my team to hit the targets while maintaining the accuracy/confidentiality of the data.</w:t>
      </w:r>
    </w:p>
    <w:p w14:paraId="44B89F46" w14:textId="5EFD57DC" w:rsidR="00C55BDD" w:rsidRDefault="00C55BDD" w:rsidP="00602AA0">
      <w:pPr>
        <w:pStyle w:val="ListParagraph"/>
        <w:numPr>
          <w:ilvl w:val="0"/>
          <w:numId w:val="31"/>
        </w:num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Performed as a </w:t>
      </w:r>
      <w:r w:rsidR="008B2B9B"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 xml:space="preserve">goal-oriented </w:t>
      </w:r>
      <w:r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  <w:t>team member.</w:t>
      </w:r>
    </w:p>
    <w:p w14:paraId="06E03552" w14:textId="626A33FF" w:rsidR="00602AA0" w:rsidRDefault="00602AA0" w:rsidP="001B79FC">
      <w:pPr>
        <w:spacing w:after="0" w:line="240" w:lineRule="auto"/>
        <w:textAlignment w:val="baseline"/>
        <w:rPr>
          <w:rFonts w:ascii="Kalinga" w:eastAsia="Times New Roman" w:hAnsi="Kalinga" w:cs="Kalinga"/>
          <w:b/>
          <w:bCs/>
          <w:color w:val="85B93A"/>
          <w:sz w:val="20"/>
          <w:lang w:eastAsia="en-AU"/>
        </w:rPr>
      </w:pPr>
    </w:p>
    <w:p w14:paraId="775E030F" w14:textId="3B717D31" w:rsidR="001B79FC" w:rsidRPr="00103C88" w:rsidRDefault="00B67E61" w:rsidP="00F16974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ascii="Kalinga" w:eastAsia="Times New Roman" w:hAnsi="Kalinga" w:cs="Kalinga"/>
          <w:sz w:val="20"/>
          <w:szCs w:val="20"/>
          <w:lang w:val="en-GB" w:eastAsia="en-GB"/>
        </w:rPr>
      </w:pPr>
      <w:r w:rsidRPr="00103C88">
        <w:rPr>
          <w:rFonts w:ascii="Kalinga" w:eastAsia="Times New Roman" w:hAnsi="Kalinga" w:cs="Kalinga"/>
          <w:sz w:val="20"/>
          <w:szCs w:val="20"/>
          <w:lang w:val="en-GB" w:eastAsia="en-GB"/>
        </w:rPr>
        <w:t xml:space="preserve">Handled volumes of inbound calls efficiently while maintaining the quality </w:t>
      </w:r>
      <w:r w:rsidR="00BD4D4B">
        <w:rPr>
          <w:rFonts w:ascii="Kalinga" w:eastAsia="Times New Roman" w:hAnsi="Kalinga" w:cs="Kalinga"/>
          <w:sz w:val="20"/>
          <w:szCs w:val="20"/>
          <w:lang w:val="en-GB" w:eastAsia="en-GB"/>
        </w:rPr>
        <w:t>and standards</w:t>
      </w:r>
    </w:p>
    <w:p w14:paraId="42A93AF8" w14:textId="65C26F46" w:rsidR="00A411A9" w:rsidRDefault="00A411A9" w:rsidP="009B2BC4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p w14:paraId="6F33CD7C" w14:textId="77777777" w:rsidR="00BD4D4B" w:rsidRPr="009B2BC4" w:rsidRDefault="00BD4D4B" w:rsidP="009B2BC4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8"/>
        <w:gridCol w:w="280"/>
      </w:tblGrid>
      <w:tr w:rsidR="00FA15F3" w:rsidRPr="009B2BC4" w14:paraId="64708116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C198CCB" w14:textId="77777777" w:rsidR="009B2BC4" w:rsidRPr="009B2BC4" w:rsidRDefault="00FA15F3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 xml:space="preserve">PERSONAL </w:t>
            </w:r>
            <w:r w:rsidR="0088772E"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S</w:t>
            </w:r>
            <w:r w:rsid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KILLS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B3B13B9" w14:textId="77777777" w:rsidR="009B2BC4" w:rsidRPr="009B2BC4" w:rsidRDefault="0088772E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4B1523E0" w14:textId="77777777" w:rsidR="00800698" w:rsidRDefault="00800698" w:rsidP="00C82641">
      <w:pPr>
        <w:spacing w:after="0" w:line="240" w:lineRule="auto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</w:p>
    <w:p w14:paraId="050E1E06" w14:textId="77777777" w:rsidR="00800698" w:rsidRDefault="00800698" w:rsidP="00C82641">
      <w:pPr>
        <w:spacing w:after="0" w:line="240" w:lineRule="auto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  <w:sectPr w:rsidR="00800698" w:rsidSect="00FA15F3">
          <w:type w:val="continuous"/>
          <w:pgSz w:w="11906" w:h="16838"/>
          <w:pgMar w:top="1103" w:right="1080" w:bottom="1440" w:left="1080" w:header="708" w:footer="708" w:gutter="0"/>
          <w:cols w:space="708"/>
          <w:docGrid w:linePitch="360"/>
        </w:sectPr>
      </w:pPr>
    </w:p>
    <w:p w14:paraId="09A270E6" w14:textId="77777777" w:rsidR="00FA15F3" w:rsidRPr="00FA15F3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 xml:space="preserve">High </w:t>
      </w:r>
      <w:r w:rsidR="001B00D2">
        <w:rPr>
          <w:rFonts w:ascii="Kalinga" w:eastAsia="Times New Roman" w:hAnsi="Kalinga" w:cs="Kalinga"/>
          <w:color w:val="181717"/>
          <w:sz w:val="20"/>
          <w:lang w:eastAsia="en-AU"/>
        </w:rPr>
        <w:t>problem solving,</w:t>
      </w: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 xml:space="preserve"> and excellent communication skills.</w:t>
      </w:r>
    </w:p>
    <w:p w14:paraId="37D1DB2E" w14:textId="77777777" w:rsidR="00FA15F3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>Hard worker, Responsible, reliable and prompt.</w:t>
      </w:r>
    </w:p>
    <w:p w14:paraId="08D25353" w14:textId="77777777" w:rsidR="00C82641" w:rsidRPr="00376D34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lang w:eastAsia="en-AU"/>
        </w:rPr>
        <w:t>Able to work under pressure eff</w:t>
      </w: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>iciently and carefully.</w:t>
      </w:r>
    </w:p>
    <w:p w14:paraId="07D341F1" w14:textId="77777777" w:rsidR="00C82641" w:rsidRPr="00C82641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Ability to learn and understand new processes quickly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4E956329" w14:textId="77777777" w:rsidR="00C82641" w:rsidRPr="00853C3C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Highly self-motivated, co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>nscientious and dedicated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540A06F7" w14:textId="3090D300" w:rsidR="00C82641" w:rsidRPr="00DA6D7A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DA6D7A">
        <w:rPr>
          <w:rFonts w:ascii="Kalinga" w:eastAsia="Times New Roman" w:hAnsi="Kalinga" w:cs="Kalinga"/>
          <w:color w:val="181717"/>
          <w:sz w:val="20"/>
          <w:lang w:eastAsia="en-AU"/>
        </w:rPr>
        <w:t xml:space="preserve">Ability to work independently as well as </w:t>
      </w:r>
      <w:r w:rsidR="006F0040">
        <w:rPr>
          <w:rFonts w:ascii="Kalinga" w:eastAsia="Times New Roman" w:hAnsi="Kalinga" w:cs="Kalinga"/>
          <w:color w:val="181717"/>
          <w:sz w:val="20"/>
          <w:lang w:eastAsia="en-AU"/>
        </w:rPr>
        <w:t>be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 xml:space="preserve"> a productive team member.</w:t>
      </w:r>
    </w:p>
    <w:p w14:paraId="1FBA213A" w14:textId="77777777" w:rsidR="00C82641" w:rsidRPr="00C82641" w:rsidRDefault="00C82641" w:rsidP="00546E81">
      <w:pPr>
        <w:numPr>
          <w:ilvl w:val="0"/>
          <w:numId w:val="14"/>
        </w:numPr>
        <w:tabs>
          <w:tab w:val="left" w:pos="360"/>
        </w:tabs>
        <w:suppressAutoHyphens/>
        <w:spacing w:after="0" w:line="100" w:lineRule="atLeast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Possess an analytical mind with attention to detail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42996C56" w14:textId="77777777" w:rsidR="00C82641" w:rsidRPr="00C82641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Prioritising and managing worklo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 xml:space="preserve">ads coupled with excellent time </w:t>
      </w: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management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12DDF6E9" w14:textId="77777777" w:rsidR="00A406DA" w:rsidRDefault="008A1517" w:rsidP="00546E81">
      <w:pPr>
        <w:numPr>
          <w:ilvl w:val="0"/>
          <w:numId w:val="14"/>
        </w:numPr>
        <w:shd w:val="clear" w:color="auto" w:fill="FFFFFF"/>
        <w:spacing w:before="100" w:beforeAutospacing="1" w:after="240" w:line="240" w:lineRule="auto"/>
        <w:ind w:left="717" w:hanging="357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lang w:eastAsia="en-AU"/>
        </w:rPr>
        <w:t xml:space="preserve">Proven successful experience in </w:t>
      </w:r>
      <w:r w:rsidR="00F16974">
        <w:rPr>
          <w:rFonts w:ascii="Kalinga" w:eastAsia="Times New Roman" w:hAnsi="Kalinga" w:cs="Kalinga"/>
          <w:color w:val="181717"/>
          <w:sz w:val="20"/>
          <w:lang w:eastAsia="en-AU"/>
        </w:rPr>
        <w:t>telephone interviewing and consulting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6856100D" w14:textId="77777777" w:rsidR="002D3D7A" w:rsidRPr="00164AF2" w:rsidRDefault="002D3D7A" w:rsidP="002D3D7A">
      <w:pPr>
        <w:shd w:val="clear" w:color="auto" w:fill="FFFFFF"/>
        <w:spacing w:before="100" w:beforeAutospacing="1" w:after="24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</w:p>
    <w:p w14:paraId="48B2A088" w14:textId="77777777" w:rsidR="00A406DA" w:rsidRDefault="00A406DA" w:rsidP="002D3D7A">
      <w:pPr>
        <w:spacing w:after="0" w:line="240" w:lineRule="auto"/>
        <w:contextualSpacing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  <w:sectPr w:rsidR="00A406DA" w:rsidSect="00FD7C98">
          <w:type w:val="continuous"/>
          <w:pgSz w:w="11906" w:h="16838"/>
          <w:pgMar w:top="1103" w:right="1440" w:bottom="1440" w:left="1440" w:header="708" w:footer="708" w:gutter="0"/>
          <w:cols w:num="2" w:space="708"/>
          <w:docGrid w:linePitch="360"/>
        </w:sect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3"/>
        <w:gridCol w:w="435"/>
      </w:tblGrid>
      <w:tr w:rsidR="003212CB" w:rsidRPr="009B2BC4" w14:paraId="76951A7E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1070A6D2" w14:textId="77777777" w:rsidR="009B2BC4" w:rsidRPr="009B2BC4" w:rsidRDefault="003212CB" w:rsidP="003212CB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EDUCATION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4CBC805C" w14:textId="77777777" w:rsidR="009B2BC4" w:rsidRPr="009B2BC4" w:rsidRDefault="003212CB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51264224" w14:textId="2D7B0D42" w:rsidR="007C4BDB" w:rsidRDefault="009B2BC4" w:rsidP="007C4BDB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9B2BC4">
        <w:rPr>
          <w:rFonts w:ascii="Kalinga" w:eastAsia="Times New Roman" w:hAnsi="Kalinga" w:cs="Kalinga"/>
          <w:color w:val="181717"/>
          <w:sz w:val="20"/>
          <w:lang w:eastAsia="en-AU"/>
        </w:rPr>
        <w:t> </w:t>
      </w:r>
    </w:p>
    <w:p w14:paraId="64B86F3F" w14:textId="411960F2" w:rsidR="00C3005B" w:rsidRPr="002548EE" w:rsidRDefault="00C3005B" w:rsidP="007C4BDB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2019 </w:t>
      </w:r>
      <w:r w:rsidR="002548EE" w:rsidRPr="002548EE">
        <w:rPr>
          <w:rFonts w:ascii="Kalinga" w:eastAsia="Times New Roman" w:hAnsi="Kalinga" w:cs="Kalinga"/>
          <w:b/>
          <w:bCs/>
          <w:sz w:val="20"/>
          <w:lang w:eastAsia="en-AU"/>
        </w:rPr>
        <w:t>–</w:t>
      </w: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 20</w:t>
      </w:r>
      <w:r w:rsidR="002548EE"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21            </w:t>
      </w:r>
      <w:r w:rsidR="002A7427">
        <w:rPr>
          <w:rFonts w:ascii="Kalinga" w:eastAsia="Times New Roman" w:hAnsi="Kalinga" w:cs="Kalinga"/>
          <w:b/>
          <w:bCs/>
          <w:sz w:val="20"/>
          <w:lang w:eastAsia="en-AU"/>
        </w:rPr>
        <w:t>Intermediate of Commerce</w:t>
      </w:r>
    </w:p>
    <w:p w14:paraId="518158D7" w14:textId="15BB9C3C" w:rsidR="0038715C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Overall Grade (B)</w:t>
      </w:r>
    </w:p>
    <w:p w14:paraId="59657001" w14:textId="2386B7C6" w:rsidR="002A7427" w:rsidRDefault="002A7427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273F10A9" w14:textId="00291446" w:rsidR="002A7427" w:rsidRPr="002548EE" w:rsidRDefault="002A7427" w:rsidP="002A7427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>201</w:t>
      </w:r>
      <w:r w:rsidR="00C60B60">
        <w:rPr>
          <w:rFonts w:ascii="Kalinga" w:eastAsia="Times New Roman" w:hAnsi="Kalinga" w:cs="Kalinga"/>
          <w:b/>
          <w:bCs/>
          <w:sz w:val="20"/>
          <w:lang w:eastAsia="en-AU"/>
        </w:rPr>
        <w:t>7</w:t>
      </w: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 – 20</w:t>
      </w:r>
      <w:r w:rsidR="00C60B60">
        <w:rPr>
          <w:rFonts w:ascii="Kalinga" w:eastAsia="Times New Roman" w:hAnsi="Kalinga" w:cs="Kalinga"/>
          <w:b/>
          <w:bCs/>
          <w:sz w:val="20"/>
          <w:lang w:eastAsia="en-AU"/>
        </w:rPr>
        <w:t>19</w:t>
      </w:r>
      <w:bookmarkStart w:id="0" w:name="_GoBack"/>
      <w:bookmarkEnd w:id="0"/>
      <w:r>
        <w:rPr>
          <w:rFonts w:ascii="Kalinga" w:eastAsia="Times New Roman" w:hAnsi="Kalinga" w:cs="Kalinga"/>
          <w:b/>
          <w:bCs/>
          <w:sz w:val="20"/>
          <w:lang w:eastAsia="en-AU"/>
        </w:rPr>
        <w:t xml:space="preserve">            Matriculation</w:t>
      </w:r>
    </w:p>
    <w:p w14:paraId="396EF119" w14:textId="359622FE" w:rsidR="002A7427" w:rsidRDefault="002A7427" w:rsidP="002A7427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Overall Grade (</w:t>
      </w:r>
      <w:r>
        <w:rPr>
          <w:rFonts w:ascii="Kalinga" w:eastAsia="Times New Roman" w:hAnsi="Kalinga" w:cs="Kalinga"/>
          <w:b/>
          <w:bCs/>
          <w:sz w:val="20"/>
          <w:lang w:eastAsia="en-AU"/>
        </w:rPr>
        <w:t>A</w:t>
      </w:r>
      <w:r>
        <w:rPr>
          <w:rFonts w:ascii="Kalinga" w:eastAsia="Times New Roman" w:hAnsi="Kalinga" w:cs="Kalinga"/>
          <w:b/>
          <w:bCs/>
          <w:sz w:val="20"/>
          <w:lang w:eastAsia="en-AU"/>
        </w:rPr>
        <w:t>)</w:t>
      </w:r>
    </w:p>
    <w:p w14:paraId="0244DF81" w14:textId="77777777" w:rsidR="002A7427" w:rsidRDefault="002A7427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1DE45E4E" w14:textId="77777777" w:rsidR="0038715C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0875559C" w14:textId="2C566B6D" w:rsidR="009814AF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2021</w:t>
      </w:r>
      <w:r w:rsidR="009814AF">
        <w:rPr>
          <w:rFonts w:ascii="Kalinga" w:eastAsia="Times New Roman" w:hAnsi="Kalinga" w:cs="Kalinga"/>
          <w:b/>
          <w:bCs/>
          <w:sz w:val="20"/>
          <w:lang w:eastAsia="en-AU"/>
        </w:rPr>
        <w:t>- Till Present            Business Management          Royal Holloway University Of London</w:t>
      </w:r>
    </w:p>
    <w:p w14:paraId="0A64029A" w14:textId="39C484CB" w:rsidR="009814AF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43273816" w14:textId="61E671F3" w:rsidR="009814AF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Relevant Modules</w:t>
      </w:r>
    </w:p>
    <w:p w14:paraId="60AE6DE3" w14:textId="03179E34" w:rsidR="009814AF" w:rsidRPr="009814AF" w:rsidRDefault="009814AF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 xml:space="preserve">Foundation of Business Analytics </w:t>
      </w:r>
    </w:p>
    <w:p w14:paraId="58EB7CAB" w14:textId="19FBFCA7" w:rsidR="009814AF" w:rsidRPr="009814AF" w:rsidRDefault="009814AF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 xml:space="preserve">Economics </w:t>
      </w:r>
    </w:p>
    <w:p w14:paraId="73185F3E" w14:textId="531E6E18" w:rsidR="009814AF" w:rsidRPr="006C629C" w:rsidRDefault="006C629C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Marketing and outreach</w:t>
      </w:r>
    </w:p>
    <w:p w14:paraId="517265DC" w14:textId="1AA17D73" w:rsidR="006C629C" w:rsidRPr="009814AF" w:rsidRDefault="006C629C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Psychology</w:t>
      </w:r>
    </w:p>
    <w:p w14:paraId="7A65B985" w14:textId="6EFD5A12" w:rsidR="0038715C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 xml:space="preserve"> </w:t>
      </w:r>
    </w:p>
    <w:p w14:paraId="0F81335F" w14:textId="3D61C703" w:rsidR="001B00D2" w:rsidRPr="006C629C" w:rsidRDefault="001B00D2" w:rsidP="009F578F">
      <w:pPr>
        <w:spacing w:after="0" w:line="240" w:lineRule="auto"/>
        <w:rPr>
          <w:rFonts w:ascii="Kalinga" w:eastAsia="Times New Roman" w:hAnsi="Kalinga" w:cs="Kalinga"/>
          <w:sz w:val="20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9"/>
        <w:gridCol w:w="459"/>
      </w:tblGrid>
      <w:tr w:rsidR="00F7078D" w:rsidRPr="009B2BC4" w14:paraId="39E78148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6A9C8DC3" w14:textId="77777777" w:rsidR="00F7078D" w:rsidRPr="009B2BC4" w:rsidRDefault="00F7078D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INTERESTS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12F77245" w14:textId="77777777" w:rsidR="00F7078D" w:rsidRPr="009B2BC4" w:rsidRDefault="00F7078D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37F3D1FC" w14:textId="77777777" w:rsidR="004A0D69" w:rsidRDefault="00BD2661" w:rsidP="00BD4D4B">
      <w:pPr>
        <w:spacing w:after="0" w:line="240" w:lineRule="auto"/>
        <w:rPr>
          <w:rFonts w:ascii="Kalinga" w:eastAsia="Times New Roman" w:hAnsi="Kalinga" w:cs="Kalinga"/>
          <w:b/>
          <w:sz w:val="20"/>
          <w:lang w:eastAsia="en-AU"/>
        </w:rPr>
      </w:pPr>
      <w:r>
        <w:rPr>
          <w:rFonts w:ascii="Kalinga" w:eastAsia="Times New Roman" w:hAnsi="Kalinga" w:cs="Kalinga"/>
          <w:b/>
          <w:sz w:val="20"/>
          <w:lang w:eastAsia="en-AU"/>
        </w:rPr>
        <w:tab/>
      </w:r>
    </w:p>
    <w:p w14:paraId="1310FE6D" w14:textId="59CAFD9D" w:rsidR="009B2BC4" w:rsidRPr="0098189D" w:rsidRDefault="001B79FC" w:rsidP="00BD4D4B">
      <w:pPr>
        <w:spacing w:after="0" w:line="240" w:lineRule="auto"/>
        <w:rPr>
          <w:rFonts w:ascii="Kalinga" w:eastAsia="Times New Roman" w:hAnsi="Kalinga" w:cs="Kalinga"/>
          <w:color w:val="181717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I </w:t>
      </w:r>
      <w:r w:rsidR="00101188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e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njoy </w:t>
      </w: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listening to music and watching movies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.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 Other interests include</w:t>
      </w:r>
      <w:r w:rsidR="009B2BC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 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travelling </w:t>
      </w:r>
      <w:r w:rsidR="006F0040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and </w:t>
      </w:r>
      <w:r w:rsidR="00AA39A1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outdoor activities </w:t>
      </w: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such as exploring different tourist destinations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, </w:t>
      </w:r>
      <w:r w:rsidR="009D55F1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playing badminton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, 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and </w:t>
      </w:r>
      <w:r w:rsidR="006A0FD1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skiing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.</w:t>
      </w:r>
    </w:p>
    <w:p w14:paraId="0DFD5CCA" w14:textId="77777777" w:rsidR="001B00D2" w:rsidRDefault="001B00D2" w:rsidP="009B2BC4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7"/>
        <w:gridCol w:w="41"/>
      </w:tblGrid>
      <w:tr w:rsidR="007875D8" w:rsidRPr="009B2BC4" w14:paraId="220D1DED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95497EF" w14:textId="315EEDF5" w:rsidR="007875D8" w:rsidRPr="009B2BC4" w:rsidRDefault="009B2BC4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  <w:r w:rsidR="007875D8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REFERENCES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D557243" w14:textId="77777777" w:rsidR="007875D8" w:rsidRPr="009B2BC4" w:rsidRDefault="007875D8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</w:p>
        </w:tc>
      </w:tr>
    </w:tbl>
    <w:p w14:paraId="6C41DFAB" w14:textId="77777777" w:rsidR="0098189D" w:rsidRDefault="0098189D" w:rsidP="00FD7C98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</w:p>
    <w:p w14:paraId="362E8368" w14:textId="77777777" w:rsidR="00E84BC5" w:rsidRPr="00FD7C98" w:rsidRDefault="009B2BC4" w:rsidP="00FD7C98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  <w:r w:rsidRPr="009B2BC4">
        <w:rPr>
          <w:rFonts w:ascii="Kalinga" w:eastAsia="Times New Roman" w:hAnsi="Kalinga" w:cs="Kalinga"/>
          <w:color w:val="181717"/>
          <w:sz w:val="20"/>
          <w:lang w:eastAsia="en-AU"/>
        </w:rPr>
        <w:t> Available on request. </w:t>
      </w:r>
    </w:p>
    <w:sectPr w:rsidR="00E84BC5" w:rsidRPr="00FD7C98" w:rsidSect="00FD7C98">
      <w:type w:val="continuous"/>
      <w:pgSz w:w="11906" w:h="16838"/>
      <w:pgMar w:top="110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1B98" w14:textId="77777777" w:rsidR="001C5280" w:rsidRDefault="001C5280" w:rsidP="00FD7C98">
      <w:pPr>
        <w:spacing w:after="0" w:line="240" w:lineRule="auto"/>
      </w:pPr>
      <w:r>
        <w:separator/>
      </w:r>
    </w:p>
  </w:endnote>
  <w:endnote w:type="continuationSeparator" w:id="0">
    <w:p w14:paraId="1B9D527E" w14:textId="77777777" w:rsidR="001C5280" w:rsidRDefault="001C5280" w:rsidP="00FD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8808C" w14:textId="77777777" w:rsidR="001C5280" w:rsidRDefault="001C5280" w:rsidP="00FD7C98">
      <w:pPr>
        <w:spacing w:after="0" w:line="240" w:lineRule="auto"/>
      </w:pPr>
      <w:r>
        <w:separator/>
      </w:r>
    </w:p>
  </w:footnote>
  <w:footnote w:type="continuationSeparator" w:id="0">
    <w:p w14:paraId="7502A716" w14:textId="77777777" w:rsidR="001C5280" w:rsidRDefault="001C5280" w:rsidP="00FD7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9C5"/>
    <w:multiLevelType w:val="multilevel"/>
    <w:tmpl w:val="E6E81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66DC0"/>
    <w:multiLevelType w:val="multilevel"/>
    <w:tmpl w:val="5FEE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13D78"/>
    <w:multiLevelType w:val="multilevel"/>
    <w:tmpl w:val="C492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C33472"/>
    <w:multiLevelType w:val="multilevel"/>
    <w:tmpl w:val="6A72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FC28A0"/>
    <w:multiLevelType w:val="multilevel"/>
    <w:tmpl w:val="91F6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327042"/>
    <w:multiLevelType w:val="hybridMultilevel"/>
    <w:tmpl w:val="EB9E9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81A76"/>
    <w:multiLevelType w:val="hybridMultilevel"/>
    <w:tmpl w:val="B5B42D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427162"/>
    <w:multiLevelType w:val="multilevel"/>
    <w:tmpl w:val="03B2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C6A5D"/>
    <w:multiLevelType w:val="multilevel"/>
    <w:tmpl w:val="731E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3854C9"/>
    <w:multiLevelType w:val="multilevel"/>
    <w:tmpl w:val="D1A2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7627EE"/>
    <w:multiLevelType w:val="multilevel"/>
    <w:tmpl w:val="09AC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D203DC"/>
    <w:multiLevelType w:val="hybridMultilevel"/>
    <w:tmpl w:val="722EF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439BC"/>
    <w:multiLevelType w:val="hybridMultilevel"/>
    <w:tmpl w:val="5096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97129"/>
    <w:multiLevelType w:val="hybridMultilevel"/>
    <w:tmpl w:val="154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C6DB0"/>
    <w:multiLevelType w:val="hybridMultilevel"/>
    <w:tmpl w:val="949EDA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62C3"/>
    <w:multiLevelType w:val="multilevel"/>
    <w:tmpl w:val="323A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390387"/>
    <w:multiLevelType w:val="multilevel"/>
    <w:tmpl w:val="0F489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47460F"/>
    <w:multiLevelType w:val="hybridMultilevel"/>
    <w:tmpl w:val="D654CD18"/>
    <w:lvl w:ilvl="0" w:tplc="B9768A08">
      <w:start w:val="1"/>
      <w:numFmt w:val="decimal"/>
      <w:lvlText w:val="%1."/>
      <w:lvlJc w:val="left"/>
      <w:pPr>
        <w:ind w:left="720" w:hanging="360"/>
      </w:pPr>
      <w:rPr>
        <w:rFonts w:ascii="Kalinga" w:hAnsi="Kalinga" w:cs="Kalinga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11DF"/>
    <w:multiLevelType w:val="hybridMultilevel"/>
    <w:tmpl w:val="8C4A6A8C"/>
    <w:lvl w:ilvl="0" w:tplc="D8282F8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-960"/>
        </w:tabs>
        <w:ind w:left="-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40"/>
        </w:tabs>
        <w:ind w:left="-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</w:abstractNum>
  <w:abstractNum w:abstractNumId="19" w15:restartNumberingAfterBreak="0">
    <w:nsid w:val="4D6D0516"/>
    <w:multiLevelType w:val="hybridMultilevel"/>
    <w:tmpl w:val="B3D80A22"/>
    <w:lvl w:ilvl="0" w:tplc="0C090001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0" w15:restartNumberingAfterBreak="0">
    <w:nsid w:val="4DFD38E8"/>
    <w:multiLevelType w:val="multilevel"/>
    <w:tmpl w:val="C4C4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37049B8"/>
    <w:multiLevelType w:val="hybridMultilevel"/>
    <w:tmpl w:val="D2CA3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D07F7"/>
    <w:multiLevelType w:val="multilevel"/>
    <w:tmpl w:val="76F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AD195F"/>
    <w:multiLevelType w:val="hybridMultilevel"/>
    <w:tmpl w:val="FF98E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C0B2F"/>
    <w:multiLevelType w:val="hybridMultilevel"/>
    <w:tmpl w:val="9A46E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A61E3"/>
    <w:multiLevelType w:val="hybridMultilevel"/>
    <w:tmpl w:val="30405D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5604B"/>
    <w:multiLevelType w:val="multilevel"/>
    <w:tmpl w:val="F48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4974135"/>
    <w:multiLevelType w:val="multilevel"/>
    <w:tmpl w:val="A4FC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56C254F"/>
    <w:multiLevelType w:val="multilevel"/>
    <w:tmpl w:val="FEA6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33B02"/>
    <w:multiLevelType w:val="multilevel"/>
    <w:tmpl w:val="EFE00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0314509"/>
    <w:multiLevelType w:val="multilevel"/>
    <w:tmpl w:val="4FD8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884D82"/>
    <w:multiLevelType w:val="multilevel"/>
    <w:tmpl w:val="89E6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0"/>
  </w:num>
  <w:num w:numId="3">
    <w:abstractNumId w:val="16"/>
  </w:num>
  <w:num w:numId="4">
    <w:abstractNumId w:val="31"/>
  </w:num>
  <w:num w:numId="5">
    <w:abstractNumId w:val="10"/>
  </w:num>
  <w:num w:numId="6">
    <w:abstractNumId w:val="20"/>
  </w:num>
  <w:num w:numId="7">
    <w:abstractNumId w:val="4"/>
  </w:num>
  <w:num w:numId="8">
    <w:abstractNumId w:val="2"/>
  </w:num>
  <w:num w:numId="9">
    <w:abstractNumId w:val="26"/>
  </w:num>
  <w:num w:numId="10">
    <w:abstractNumId w:val="22"/>
  </w:num>
  <w:num w:numId="11">
    <w:abstractNumId w:val="27"/>
  </w:num>
  <w:num w:numId="12">
    <w:abstractNumId w:val="21"/>
  </w:num>
  <w:num w:numId="13">
    <w:abstractNumId w:val="14"/>
  </w:num>
  <w:num w:numId="14">
    <w:abstractNumId w:val="6"/>
  </w:num>
  <w:num w:numId="15">
    <w:abstractNumId w:val="18"/>
  </w:num>
  <w:num w:numId="16">
    <w:abstractNumId w:val="11"/>
  </w:num>
  <w:num w:numId="17">
    <w:abstractNumId w:val="0"/>
  </w:num>
  <w:num w:numId="18">
    <w:abstractNumId w:val="29"/>
  </w:num>
  <w:num w:numId="19">
    <w:abstractNumId w:val="5"/>
  </w:num>
  <w:num w:numId="20">
    <w:abstractNumId w:val="25"/>
  </w:num>
  <w:num w:numId="21">
    <w:abstractNumId w:val="19"/>
  </w:num>
  <w:num w:numId="22">
    <w:abstractNumId w:val="24"/>
  </w:num>
  <w:num w:numId="23">
    <w:abstractNumId w:val="23"/>
  </w:num>
  <w:num w:numId="24">
    <w:abstractNumId w:val="8"/>
  </w:num>
  <w:num w:numId="25">
    <w:abstractNumId w:val="9"/>
  </w:num>
  <w:num w:numId="26">
    <w:abstractNumId w:val="15"/>
  </w:num>
  <w:num w:numId="27">
    <w:abstractNumId w:val="28"/>
  </w:num>
  <w:num w:numId="28">
    <w:abstractNumId w:val="7"/>
  </w:num>
  <w:num w:numId="29">
    <w:abstractNumId w:val="1"/>
  </w:num>
  <w:num w:numId="30">
    <w:abstractNumId w:val="17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680"/>
    <w:rsid w:val="00006665"/>
    <w:rsid w:val="000150D2"/>
    <w:rsid w:val="00027894"/>
    <w:rsid w:val="000361DF"/>
    <w:rsid w:val="00036215"/>
    <w:rsid w:val="00040113"/>
    <w:rsid w:val="0004252B"/>
    <w:rsid w:val="000775D3"/>
    <w:rsid w:val="0008103A"/>
    <w:rsid w:val="000A4F5E"/>
    <w:rsid w:val="000B3AD8"/>
    <w:rsid w:val="00101188"/>
    <w:rsid w:val="00103C88"/>
    <w:rsid w:val="00111CC8"/>
    <w:rsid w:val="001171F0"/>
    <w:rsid w:val="0012395C"/>
    <w:rsid w:val="0013697C"/>
    <w:rsid w:val="00142161"/>
    <w:rsid w:val="00164AF2"/>
    <w:rsid w:val="00183B49"/>
    <w:rsid w:val="00195518"/>
    <w:rsid w:val="001A4C91"/>
    <w:rsid w:val="001A709A"/>
    <w:rsid w:val="001B00D2"/>
    <w:rsid w:val="001B4275"/>
    <w:rsid w:val="001B79FC"/>
    <w:rsid w:val="001C5280"/>
    <w:rsid w:val="001F0907"/>
    <w:rsid w:val="00216A84"/>
    <w:rsid w:val="002313E5"/>
    <w:rsid w:val="00233370"/>
    <w:rsid w:val="00234D94"/>
    <w:rsid w:val="002548EE"/>
    <w:rsid w:val="00256F2E"/>
    <w:rsid w:val="00290F1E"/>
    <w:rsid w:val="00291680"/>
    <w:rsid w:val="00291998"/>
    <w:rsid w:val="002A1925"/>
    <w:rsid w:val="002A48C5"/>
    <w:rsid w:val="002A6CEB"/>
    <w:rsid w:val="002A7427"/>
    <w:rsid w:val="002B0D1D"/>
    <w:rsid w:val="002D203B"/>
    <w:rsid w:val="002D3D7A"/>
    <w:rsid w:val="002E090A"/>
    <w:rsid w:val="002E2D0A"/>
    <w:rsid w:val="002F0F85"/>
    <w:rsid w:val="002F72D0"/>
    <w:rsid w:val="003030F3"/>
    <w:rsid w:val="00305479"/>
    <w:rsid w:val="00313A19"/>
    <w:rsid w:val="003212CB"/>
    <w:rsid w:val="003258B6"/>
    <w:rsid w:val="00332212"/>
    <w:rsid w:val="00376D34"/>
    <w:rsid w:val="0038715C"/>
    <w:rsid w:val="003A2840"/>
    <w:rsid w:val="003A5F82"/>
    <w:rsid w:val="003B676D"/>
    <w:rsid w:val="003B6C29"/>
    <w:rsid w:val="003C5AB7"/>
    <w:rsid w:val="003F1A8E"/>
    <w:rsid w:val="003F752C"/>
    <w:rsid w:val="00401D16"/>
    <w:rsid w:val="004076DF"/>
    <w:rsid w:val="00492035"/>
    <w:rsid w:val="004A0D69"/>
    <w:rsid w:val="004B1F84"/>
    <w:rsid w:val="004B4E78"/>
    <w:rsid w:val="004C75B2"/>
    <w:rsid w:val="004F3D30"/>
    <w:rsid w:val="00546E81"/>
    <w:rsid w:val="00554DCB"/>
    <w:rsid w:val="00561F8A"/>
    <w:rsid w:val="005B49F2"/>
    <w:rsid w:val="00602AA0"/>
    <w:rsid w:val="006411A6"/>
    <w:rsid w:val="00664104"/>
    <w:rsid w:val="00664CC7"/>
    <w:rsid w:val="006A0FD1"/>
    <w:rsid w:val="006B31D3"/>
    <w:rsid w:val="006C629C"/>
    <w:rsid w:val="006E5743"/>
    <w:rsid w:val="006F0040"/>
    <w:rsid w:val="007178A9"/>
    <w:rsid w:val="00730947"/>
    <w:rsid w:val="0076070F"/>
    <w:rsid w:val="007875D8"/>
    <w:rsid w:val="00790B64"/>
    <w:rsid w:val="007A2423"/>
    <w:rsid w:val="007C4BDB"/>
    <w:rsid w:val="007E7F92"/>
    <w:rsid w:val="007F34DC"/>
    <w:rsid w:val="00800698"/>
    <w:rsid w:val="00805511"/>
    <w:rsid w:val="00807857"/>
    <w:rsid w:val="00825572"/>
    <w:rsid w:val="008531BA"/>
    <w:rsid w:val="00853C3C"/>
    <w:rsid w:val="00853C8D"/>
    <w:rsid w:val="0088772E"/>
    <w:rsid w:val="008A0350"/>
    <w:rsid w:val="008A1517"/>
    <w:rsid w:val="008A7BAF"/>
    <w:rsid w:val="008B073A"/>
    <w:rsid w:val="008B2B9B"/>
    <w:rsid w:val="008D3888"/>
    <w:rsid w:val="008D57FD"/>
    <w:rsid w:val="008E38A2"/>
    <w:rsid w:val="008E5D06"/>
    <w:rsid w:val="008E7E1A"/>
    <w:rsid w:val="00912C2B"/>
    <w:rsid w:val="009422DB"/>
    <w:rsid w:val="009814AF"/>
    <w:rsid w:val="0098189D"/>
    <w:rsid w:val="009A18C9"/>
    <w:rsid w:val="009A64F4"/>
    <w:rsid w:val="009B2BC4"/>
    <w:rsid w:val="009B2F03"/>
    <w:rsid w:val="009C22B7"/>
    <w:rsid w:val="009D55F1"/>
    <w:rsid w:val="009F27A1"/>
    <w:rsid w:val="009F2B83"/>
    <w:rsid w:val="009F578F"/>
    <w:rsid w:val="00A146F7"/>
    <w:rsid w:val="00A406DA"/>
    <w:rsid w:val="00A411A9"/>
    <w:rsid w:val="00A432F0"/>
    <w:rsid w:val="00A476B5"/>
    <w:rsid w:val="00A8477D"/>
    <w:rsid w:val="00A92B23"/>
    <w:rsid w:val="00A936A6"/>
    <w:rsid w:val="00AA39A1"/>
    <w:rsid w:val="00AA5D9C"/>
    <w:rsid w:val="00AB2F62"/>
    <w:rsid w:val="00AB518D"/>
    <w:rsid w:val="00B13330"/>
    <w:rsid w:val="00B146A5"/>
    <w:rsid w:val="00B20B38"/>
    <w:rsid w:val="00B45AFC"/>
    <w:rsid w:val="00B67E61"/>
    <w:rsid w:val="00B71627"/>
    <w:rsid w:val="00B94909"/>
    <w:rsid w:val="00B96B9F"/>
    <w:rsid w:val="00BA155C"/>
    <w:rsid w:val="00BB2333"/>
    <w:rsid w:val="00BB3422"/>
    <w:rsid w:val="00BC1281"/>
    <w:rsid w:val="00BC18AE"/>
    <w:rsid w:val="00BC5E6C"/>
    <w:rsid w:val="00BD2661"/>
    <w:rsid w:val="00BD4D4B"/>
    <w:rsid w:val="00C10734"/>
    <w:rsid w:val="00C3005B"/>
    <w:rsid w:val="00C400B0"/>
    <w:rsid w:val="00C47878"/>
    <w:rsid w:val="00C47C61"/>
    <w:rsid w:val="00C53A47"/>
    <w:rsid w:val="00C5438A"/>
    <w:rsid w:val="00C55BDD"/>
    <w:rsid w:val="00C60B60"/>
    <w:rsid w:val="00C64689"/>
    <w:rsid w:val="00C652A1"/>
    <w:rsid w:val="00C82641"/>
    <w:rsid w:val="00C87CDF"/>
    <w:rsid w:val="00CA465F"/>
    <w:rsid w:val="00CC3AD9"/>
    <w:rsid w:val="00CE2A95"/>
    <w:rsid w:val="00CF1576"/>
    <w:rsid w:val="00CF1890"/>
    <w:rsid w:val="00D00966"/>
    <w:rsid w:val="00D06F57"/>
    <w:rsid w:val="00D25394"/>
    <w:rsid w:val="00D37484"/>
    <w:rsid w:val="00D95750"/>
    <w:rsid w:val="00D978FD"/>
    <w:rsid w:val="00D97FFD"/>
    <w:rsid w:val="00DA6D7A"/>
    <w:rsid w:val="00DA6E79"/>
    <w:rsid w:val="00DB2CF0"/>
    <w:rsid w:val="00DD17C4"/>
    <w:rsid w:val="00DE214E"/>
    <w:rsid w:val="00E30AC6"/>
    <w:rsid w:val="00E84BC5"/>
    <w:rsid w:val="00E90B6E"/>
    <w:rsid w:val="00EB43DD"/>
    <w:rsid w:val="00EC0430"/>
    <w:rsid w:val="00EC07CA"/>
    <w:rsid w:val="00EC36AE"/>
    <w:rsid w:val="00EE7130"/>
    <w:rsid w:val="00EE784B"/>
    <w:rsid w:val="00EE7F04"/>
    <w:rsid w:val="00F154A3"/>
    <w:rsid w:val="00F16974"/>
    <w:rsid w:val="00F7078D"/>
    <w:rsid w:val="00F721FE"/>
    <w:rsid w:val="00F7453A"/>
    <w:rsid w:val="00F96B96"/>
    <w:rsid w:val="00FA15F3"/>
    <w:rsid w:val="00FA379E"/>
    <w:rsid w:val="00FC2E6B"/>
    <w:rsid w:val="00FD7C98"/>
    <w:rsid w:val="00FE67C8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E321A"/>
  <w15:docId w15:val="{EA8992EE-18ED-4114-9782-9A796EC9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B2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9B2BC4"/>
  </w:style>
  <w:style w:type="character" w:customStyle="1" w:styleId="apple-converted-space">
    <w:name w:val="apple-converted-space"/>
    <w:basedOn w:val="DefaultParagraphFont"/>
    <w:rsid w:val="009B2BC4"/>
  </w:style>
  <w:style w:type="character" w:customStyle="1" w:styleId="eop">
    <w:name w:val="eop"/>
    <w:basedOn w:val="DefaultParagraphFont"/>
    <w:rsid w:val="009B2BC4"/>
  </w:style>
  <w:style w:type="character" w:customStyle="1" w:styleId="spellingerror">
    <w:name w:val="spellingerror"/>
    <w:basedOn w:val="DefaultParagraphFont"/>
    <w:rsid w:val="009B2BC4"/>
  </w:style>
  <w:style w:type="paragraph" w:styleId="BalloonText">
    <w:name w:val="Balloon Text"/>
    <w:basedOn w:val="Normal"/>
    <w:link w:val="BalloonTextChar"/>
    <w:uiPriority w:val="99"/>
    <w:semiHidden/>
    <w:unhideWhenUsed/>
    <w:rsid w:val="009B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2641"/>
    <w:pPr>
      <w:ind w:left="720"/>
      <w:contextualSpacing/>
    </w:pPr>
  </w:style>
  <w:style w:type="paragraph" w:styleId="BodyText2">
    <w:name w:val="Body Text 2"/>
    <w:basedOn w:val="Normal"/>
    <w:link w:val="BodyText2Char"/>
    <w:rsid w:val="00C82641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C82641"/>
    <w:rPr>
      <w:rFonts w:ascii="Arial" w:eastAsia="Times New Roman" w:hAnsi="Arial" w:cs="Arial"/>
      <w:sz w:val="20"/>
      <w:szCs w:val="24"/>
      <w:lang w:val="en-US"/>
    </w:rPr>
  </w:style>
  <w:style w:type="character" w:styleId="HTMLTypewriter">
    <w:name w:val="HTML Typewriter"/>
    <w:rsid w:val="00C47C61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D7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7C98"/>
  </w:style>
  <w:style w:type="paragraph" w:styleId="Footer">
    <w:name w:val="footer"/>
    <w:basedOn w:val="Normal"/>
    <w:link w:val="FooterChar"/>
    <w:uiPriority w:val="99"/>
    <w:semiHidden/>
    <w:unhideWhenUsed/>
    <w:rsid w:val="00FD7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7C98"/>
  </w:style>
  <w:style w:type="character" w:styleId="Hyperlink">
    <w:name w:val="Hyperlink"/>
    <w:basedOn w:val="DefaultParagraphFont"/>
    <w:uiPriority w:val="99"/>
    <w:unhideWhenUsed/>
    <w:rsid w:val="004C75B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7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704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60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6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4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manwaseem06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1AAAD-CDDA-46D6-9206-3414303E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 Siddiqui</dc:creator>
  <cp:lastModifiedBy>Muhammad</cp:lastModifiedBy>
  <cp:revision>4</cp:revision>
  <cp:lastPrinted>2021-07-25T17:58:00Z</cp:lastPrinted>
  <dcterms:created xsi:type="dcterms:W3CDTF">2022-07-07T02:59:00Z</dcterms:created>
  <dcterms:modified xsi:type="dcterms:W3CDTF">2022-07-14T22:13:00Z</dcterms:modified>
</cp:coreProperties>
</file>